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D7" w:rsidRDefault="003013D7"/>
    <w:p w:rsidR="003013D7" w:rsidRDefault="003013D7" w:rsidP="003013D7"/>
    <w:p w:rsidR="003013D7" w:rsidRDefault="003013D7" w:rsidP="003013D7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образовательной деятельности в  младшей группе. Рассматривание картины «Зимой на прогулке»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Мещеряченко Ольга Николаевна.</w:t>
      </w: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 xml:space="preserve"> Конспект образовательной деятельности в  младшей группе. Рассматривание картины «Зимой на прогулке»</w:t>
      </w:r>
    </w:p>
    <w:p w:rsidR="003013D7" w:rsidRDefault="003013D7" w:rsidP="003013D7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Рассматривание картины "Зимой на прогулке"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Программные задачи: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Учить детей рассматривать картину, через нее выражать свои чувства, впечатления, внимательно слушать и отвечать на вопросы.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Упражнять в четком и правильном произношении слов, учить детей говорить предложениями.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-обогащение словаря детей: зимушка, снежная, сугробы, тепло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-активизация словаря: зима, снег, санки, лопатка, шапка, шарф, пальто, </w:t>
      </w:r>
      <w:proofErr w:type="spellStart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варежки</w:t>
      </w:r>
      <w:proofErr w:type="gramStart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атает</w:t>
      </w:r>
      <w:proofErr w:type="spellEnd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на санках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Ход: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lastRenderedPageBreak/>
        <w:t>1. Игровая мотивация.</w:t>
      </w: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i/>
          <w:noProof/>
          <w:color w:val="111111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" name="Рисунок 1" descr="IMG-20200211-WA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200211-WA00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подводит детей к окну и вместе с ними рассматривает зимний пейзаж. Читает стихотворение: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На полянку, на лужок тихо падает снежок;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Улеглись снежинки – белые пушинки.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Воспитатель: Как красиво на улице! Кругом белым-бело! Это снег укрыл землю белым пушистым покрывалом. На улице холодно, морозно!</w:t>
      </w:r>
      <w:r>
        <w:rPr>
          <w:noProof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2" name="Рисунок 2" descr="IMG-20200211-WA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200211-WA00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Чтобы не замерзнуть, приходится надевать что? (теплые вещи).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2. Игровой момент (приход куклы Маши в теплой одежде)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и кукла Машенька пришла к нам в теплой зимней одежде. Воспитатель вместе с детьми рассматривает куклу в зимней одежде, побуждая детей называть предметы одежды.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3. Рассматривание картины «Зимой на прогулке»</w:t>
      </w:r>
    </w:p>
    <w:p w:rsidR="003013D7" w:rsidRDefault="003013D7" w:rsidP="003013D7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Воспитатель: Хорошо зимой на улице, но холодно, и, чтобы не замерзнуть, мы на улице играем. </w:t>
      </w:r>
      <w:proofErr w:type="gramStart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рассматривают картину, вместе с воспитателем отвечают на вопросы по картине (Что нарисовано на картине, Как одеты дети, Почему, Что дети делают?</w:t>
      </w:r>
      <w:proofErr w:type="gramEnd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делает мальчик, Что делают девочки и т. д).</w:t>
      </w:r>
      <w:proofErr w:type="gramEnd"/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lastRenderedPageBreak/>
        <w:t>4. Игровое упражнение «Снежинки»</w:t>
      </w:r>
      <w:r>
        <w:rPr>
          <w:rFonts w:ascii="Arial" w:eastAsia="Times New Roman" w:hAnsi="Arial" w:cs="Arial"/>
          <w:i/>
          <w:noProof/>
          <w:color w:val="111111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3" name="Рисунок 3" descr="IMG-20200211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200211-WA00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D7" w:rsidRDefault="003013D7" w:rsidP="003013D7">
      <w:pPr>
        <w:shd w:val="clear" w:color="auto" w:fill="FFFFFF"/>
        <w:spacing w:after="0"/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 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Наши снежинки по небу летят,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Кружатся, на землю хотят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Вдруг ветер подул, да сильный какой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Потом, вдруг утих,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Стало тихо кругом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Слетелись снежинки в большой снежный ком</w:t>
      </w:r>
    </w:p>
    <w:p w:rsidR="003013D7" w:rsidRDefault="003013D7" w:rsidP="003013D7">
      <w:pPr>
        <w:spacing w:after="0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lastRenderedPageBreak/>
        <w:t>5. Знакомство со снегом</w:t>
      </w:r>
      <w:r>
        <w:rPr>
          <w:rFonts w:ascii="Arial" w:eastAsia="Times New Roman" w:hAnsi="Arial" w:cs="Arial"/>
          <w:i/>
          <w:noProof/>
          <w:color w:val="111111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4" name="Рисунок 5" descr="IMG-20200211-WA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-20200211-WA00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D7" w:rsidRDefault="003013D7" w:rsidP="003013D7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обращает внимание детей, что на картине много снега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что такое снег? Из чего он сделан?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Воспитатель вносит снег в группу, дети рассматривают снег, трогают пальчиками</w:t>
      </w:r>
      <w:r>
        <w:rPr>
          <w:rFonts w:ascii="Arial" w:eastAsia="Times New Roman" w:hAnsi="Arial" w:cs="Arial"/>
          <w:noProof/>
          <w:color w:val="111111"/>
          <w:sz w:val="25"/>
          <w:szCs w:val="25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5" name="Рисунок 6" descr="IMG-20200211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20200211-WA00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D7" w:rsidRDefault="003013D7" w:rsidP="003013D7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Итог. Через некоторое время он растаял и превратился в воду -</w:t>
      </w:r>
    </w:p>
    <w:p w:rsidR="003013D7" w:rsidRDefault="003013D7" w:rsidP="003013D7">
      <w:pPr>
        <w:spacing w:before="204" w:after="204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значит</w:t>
      </w:r>
      <w:proofErr w:type="gramEnd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снег тает в тепле и состоит из воды.</w:t>
      </w:r>
    </w:p>
    <w:p w:rsidR="00BF0378" w:rsidRPr="003013D7" w:rsidRDefault="00BF0378" w:rsidP="003013D7"/>
    <w:sectPr w:rsidR="00BF0378" w:rsidRPr="003013D7" w:rsidSect="00BF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13D7"/>
    <w:rsid w:val="0005521C"/>
    <w:rsid w:val="001E49C3"/>
    <w:rsid w:val="003013D7"/>
    <w:rsid w:val="003B51DC"/>
    <w:rsid w:val="0090089E"/>
    <w:rsid w:val="00954D03"/>
    <w:rsid w:val="00BF0378"/>
    <w:rsid w:val="00C16B69"/>
    <w:rsid w:val="00C56CD4"/>
    <w:rsid w:val="00C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D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</dc:creator>
  <cp:lastModifiedBy>Вера Ивановна</cp:lastModifiedBy>
  <cp:revision>2</cp:revision>
  <dcterms:created xsi:type="dcterms:W3CDTF">2020-02-19T17:33:00Z</dcterms:created>
  <dcterms:modified xsi:type="dcterms:W3CDTF">2020-02-19T17:34:00Z</dcterms:modified>
</cp:coreProperties>
</file>