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7B" w:rsidRDefault="00E3577B" w:rsidP="00E357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29350" cy="10260105"/>
            <wp:effectExtent l="19050" t="0" r="0" b="0"/>
            <wp:docPr id="1" name="Рисунок 1" descr="C:\Documents and Settings\Balybin\Рабочий стол\для сайта\Изображение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lybin\Рабочий стол\для сайта\Изображение 00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026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77B" w:rsidRDefault="00E3577B" w:rsidP="00E357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группа по введению новых ФГОС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– рабочая группа, ФГОС ДО) создана на период введения 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>ФГОС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целях информационного, консалтингового и научно-методического сопровождения этого процесса.</w:t>
      </w:r>
      <w:proofErr w:type="gramEnd"/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Уставом дошкольного учреждения, а также настоящим Положением. 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Состав рабочей группы определяется  приказом заведующего детским садом из числа представителей педагогического коллектива, администрации. Возглавляет рабочую группу председатель.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7B" w:rsidRDefault="00E3577B" w:rsidP="00E357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Рабочей группы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рабочей группы являются: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дошкольного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экспертиза единичных проектов введения 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дошкольного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экспертиза комплексных проектов введения 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дошкольного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планов-графиков реализации комплексных проектов введения 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дошкольного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результатов экспертизы единичных проектов введения 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дошкольного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информации о результатах введения 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дошкольного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предложений по стимулированию деятельности педагогов по разработке и реализации  проектов введения 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дошкольного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7B" w:rsidRDefault="00E3577B" w:rsidP="00E357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 рабочей группы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Рабочая группа в целях выполнения возложенных на нее задач: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изучает  опыт введения 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>ФГОС ДО других дошкольных учреждений;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необходимые условия для реализации  проектных технологий при введении 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ступенях дошкольного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участие в разрешении конфликтов при введении 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периодически информирует педагогический совет о ходе и результатах введения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ступенях дошкольного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7B" w:rsidRDefault="00E3577B" w:rsidP="00E357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работы рабочей группы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Рабочая группа является коллегиальным органом. Общее руководство рабочей группой осуществляет председатель группы. 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4.2.Председатель группы: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открывает и ведет заседания группы;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подсчет результатов голосования;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от имени и по поручению группы запросы, письма;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отчитывается перед Педагогическим Советом о работе группы;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Из своего состава на первом заседании рабочая группа  избирает секретаря. 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Члены рабочей группы обязаны: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на заседаниях;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голосовать по обсуждаемым вопросам; 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Члены рабочей группы  имеют право: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письменном виде высказывать особые мнения; 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ставить на голосование предлагаемые ими вопросы. 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7B" w:rsidRDefault="00E3577B" w:rsidP="00E357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рабочей группы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Рабочая группа имеет право: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на рассмотрение Педагогического совета вопросы, связанные с разработкой и реализацией проекта введения новых ФГОС;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для принятия участия в работе группы разработчиков проекта;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  отдельных поручений.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7B" w:rsidRDefault="00E3577B" w:rsidP="00E357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Ответственность рабочей группы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Рабочая группа  несет ответственность: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за объективность  и качество экспертизы комплексных и единичных проектов введения 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дошкольного учреждения в соответствии с разработанными критериями;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 своевременность представления информации Педагогическому совету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введения 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дошкольного учреждения;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своевременное выполнение решений Педагогического совета, относящихся к введению 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ДО на всех ступенях дошкольного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планов-графиков реализации комплексных и единичных проектов введения 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компетентность принимаемых решений.</w:t>
      </w:r>
    </w:p>
    <w:p w:rsid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7B" w:rsidRDefault="00E3577B" w:rsidP="00E357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Срок действия настоящего Положения </w:t>
      </w:r>
    </w:p>
    <w:p w:rsidR="00E3577B" w:rsidRPr="00E3577B" w:rsidRDefault="00E3577B" w:rsidP="00E35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действует </w:t>
      </w:r>
      <w:r w:rsidRPr="00E3577B">
        <w:rPr>
          <w:rFonts w:ascii="Times New Roman" w:hAnsi="Times New Roman" w:cs="Times New Roman"/>
          <w:sz w:val="28"/>
          <w:szCs w:val="28"/>
        </w:rPr>
        <w:t xml:space="preserve"> до внесения соответствующих изменений.</w:t>
      </w:r>
    </w:p>
    <w:p w:rsidR="00300724" w:rsidRDefault="00300724"/>
    <w:sectPr w:rsidR="00300724" w:rsidSect="00E3577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77B"/>
    <w:rsid w:val="00300724"/>
    <w:rsid w:val="00E3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77B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Balybin</dc:creator>
  <cp:keywords/>
  <dc:description/>
  <cp:lastModifiedBy>Balybin</cp:lastModifiedBy>
  <cp:revision>3</cp:revision>
  <dcterms:created xsi:type="dcterms:W3CDTF">2015-03-02T17:13:00Z</dcterms:created>
  <dcterms:modified xsi:type="dcterms:W3CDTF">2015-03-02T17:23:00Z</dcterms:modified>
</cp:coreProperties>
</file>